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西北农林科技大学</w:t>
      </w:r>
    </w:p>
    <w:p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在职</w:t>
      </w:r>
      <w:r>
        <w:rPr>
          <w:rFonts w:hint="eastAsia" w:ascii="黑体" w:hAnsi="宋体" w:eastAsia="黑体"/>
          <w:sz w:val="38"/>
          <w:u w:val="single"/>
        </w:rPr>
        <w:t>全日制学术学位</w:t>
      </w:r>
      <w:r>
        <w:rPr>
          <w:rFonts w:hint="eastAsia" w:ascii="黑体" w:hAnsi="宋体" w:eastAsia="黑体"/>
          <w:sz w:val="38"/>
        </w:rPr>
        <w:t>硕士研究生培养协议书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 养 单 位： 西北农林科技大学，以下简称甲方。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 培 单 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，以下简称乙方。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委培 硕士生：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，以下简称丙方。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三方经充分协商达成以下协议：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同志（丙方）参加</w:t>
      </w:r>
      <w:r>
        <w:rPr>
          <w:rFonts w:hint="eastAsia" w:ascii="宋体" w:hAnsi="宋体"/>
          <w:bCs/>
          <w:sz w:val="24"/>
        </w:rPr>
        <w:t>202</w:t>
      </w: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sz w:val="24"/>
        </w:rPr>
        <w:t>全国硕士研究生招生考试成绩合格，经乙方委托，被甲方正式录取为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学院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专业在职全日制学术学位硕士研究生。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二、按有关规定和乙方要求，在职硕士研究生（丙方）不转户口、档案及工资关系，由乙方负责按规定向丙方发放工资、医疗费及其它福利费待遇。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三、按照国家和学校文件精神，202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年新入学研究生必须缴纳学费，并</w:t>
      </w:r>
      <w:r>
        <w:rPr>
          <w:rFonts w:hint="eastAsia" w:ascii="宋体" w:hAnsi="宋体"/>
          <w:sz w:val="24"/>
          <w:szCs w:val="24"/>
        </w:rPr>
        <w:t>在入学前一次性缴清学费或按年度分三年缴清学费，</w:t>
      </w:r>
      <w:r>
        <w:rPr>
          <w:rFonts w:hint="eastAsia" w:ascii="宋体" w:hAnsi="宋体"/>
          <w:sz w:val="24"/>
        </w:rPr>
        <w:t>否则视为放弃录取资格。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四、丙方在读研究生期间必须自觉遵守甲方有关研究生的各项规章制度。乙方有义务协助甲方做好丙方在读期间的各项管理工作。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五、丙方在读期间的组织管理、住宿安排、课程设置、实验条件、论文指导等均与非在职硕士生相同。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六、丙方毕业后，必须回乙方工作，甲方负责将丙方派遣回乙方。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七、本协议如有未尽事宜，由甲、乙、丙三方协商后，方可进行修订。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八、本协议一式三份，甲、乙、丙三方各保存一份，自三方签字盖章后生效，并上报各自主管部门备案。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甲方（签字盖章）：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乙方（签字盖章）：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丙方（签    字）：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>
      <w:pPr>
        <w:rPr>
          <w:rFonts w:hint="eastAsia"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br w:type="page"/>
      </w:r>
    </w:p>
    <w:p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西北农林科技大学</w:t>
      </w:r>
    </w:p>
    <w:p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在职</w:t>
      </w:r>
      <w:r>
        <w:rPr>
          <w:rFonts w:hint="eastAsia" w:ascii="黑体" w:hAnsi="宋体" w:eastAsia="黑体"/>
          <w:sz w:val="38"/>
          <w:u w:val="single"/>
        </w:rPr>
        <w:t>全日制专业学位</w:t>
      </w:r>
      <w:r>
        <w:rPr>
          <w:rFonts w:hint="eastAsia" w:ascii="黑体" w:hAnsi="宋体" w:eastAsia="黑体"/>
          <w:sz w:val="38"/>
        </w:rPr>
        <w:t>硕士研究生培养协议书</w:t>
      </w:r>
    </w:p>
    <w:p>
      <w:pPr>
        <w:spacing w:line="460" w:lineRule="exact"/>
        <w:rPr>
          <w:rFonts w:ascii="宋体" w:hAnsi="宋体"/>
          <w:sz w:val="24"/>
        </w:rPr>
      </w:pP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 养 单 位： 西北农林科技大学，以下简称甲方。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 培 单 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，以下简称乙方。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委培 硕士生：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，以下简称丙方。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三方经充分协商达成以下协议：</w:t>
      </w:r>
    </w:p>
    <w:p>
      <w:pPr>
        <w:spacing w:line="460" w:lineRule="exact"/>
        <w:ind w:firstLine="50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同志（丙方）参加</w:t>
      </w:r>
      <w:r>
        <w:rPr>
          <w:rFonts w:hint="eastAsia" w:ascii="宋体" w:hAnsi="宋体"/>
          <w:bCs/>
          <w:sz w:val="24"/>
        </w:rPr>
        <w:t>202</w:t>
      </w: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sz w:val="24"/>
        </w:rPr>
        <w:t>全国硕</w:t>
      </w:r>
      <w:r>
        <w:rPr>
          <w:rFonts w:hint="eastAsia" w:ascii="宋体" w:hAnsi="宋体"/>
          <w:sz w:val="24"/>
          <w:szCs w:val="24"/>
        </w:rPr>
        <w:t>士研究生招生考试成绩合格，经乙方委托，被甲方正式录取为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专业在职全日制专业学位硕士研究生。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二、按有关规定和乙方要求，在职硕士研究生（丙方）不转户口、档案及工资关系，由乙方负责按规定向丙方发放工资、医疗费及其它福利费待遇。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三、按照国家和学校文件精神，202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年新入学研究生必须缴纳学费，并</w:t>
      </w:r>
      <w:r>
        <w:rPr>
          <w:rFonts w:hint="eastAsia" w:ascii="宋体" w:hAnsi="宋体"/>
          <w:sz w:val="24"/>
          <w:szCs w:val="24"/>
        </w:rPr>
        <w:t>在入学前一次性缴清学费或按年度分三年缴清学费，</w:t>
      </w:r>
      <w:r>
        <w:rPr>
          <w:rFonts w:hint="eastAsia" w:ascii="宋体" w:hAnsi="宋体"/>
          <w:sz w:val="24"/>
        </w:rPr>
        <w:t>否则视为放弃录取资格。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四、丙方在读研究生期间必须自觉遵守甲方有关研究生的各项规章制度。乙方有义务协助甲方做好丙方在读期间的各项管理工作。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五、丙方在读期间的组织管理、住宿安排、课程设置、实验条件、论文指导等均与非在职硕士生相同。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六、丙方毕业后，必须回乙方工作，甲方负责将丙方派遣回乙方。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七、本协议如有未尽事宜，由甲、乙、丙三方协商后，方可进行修订。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八、本协议一式三份，甲、乙、丙三方各保存一份，自三方签字盖章后生效，并上报各自主管部门备案。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甲方（签字盖章）：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乙方（签字盖章）：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丙方（签    字）：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西北农林科技大学</w:t>
      </w:r>
    </w:p>
    <w:p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在职</w:t>
      </w:r>
      <w:r>
        <w:rPr>
          <w:rFonts w:hint="eastAsia" w:ascii="黑体" w:hAnsi="宋体" w:eastAsia="黑体"/>
          <w:sz w:val="3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sz w:val="38"/>
          <w:u w:val="single"/>
        </w:rPr>
        <w:t>非全日制专业学位</w:t>
      </w:r>
      <w:r>
        <w:rPr>
          <w:rFonts w:hint="eastAsia" w:ascii="黑体" w:hAnsi="宋体" w:eastAsia="黑体"/>
          <w:sz w:val="3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sz w:val="38"/>
        </w:rPr>
        <w:t>型硕士研究生培养协议书</w:t>
      </w:r>
    </w:p>
    <w:p>
      <w:pPr>
        <w:spacing w:line="460" w:lineRule="exact"/>
        <w:rPr>
          <w:rFonts w:ascii="宋体" w:hAnsi="宋体"/>
          <w:sz w:val="24"/>
        </w:rPr>
      </w:pPr>
      <w:bookmarkStart w:id="0" w:name="_GoBack"/>
      <w:bookmarkEnd w:id="0"/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 养 单 位： 西北农林科技大学，以下简称甲方。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 培 单 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，以下简称乙方。</w:t>
      </w:r>
    </w:p>
    <w:p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委培 硕士生：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，以下简称丙方。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三方经充分协商达成以下协议：</w:t>
      </w:r>
    </w:p>
    <w:p>
      <w:pPr>
        <w:spacing w:line="460" w:lineRule="exact"/>
        <w:ind w:firstLine="50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同志（丙方）参加</w:t>
      </w:r>
      <w:r>
        <w:rPr>
          <w:rFonts w:hint="eastAsia" w:ascii="宋体" w:hAnsi="宋体"/>
          <w:bCs/>
          <w:sz w:val="24"/>
        </w:rPr>
        <w:t>202</w:t>
      </w: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sz w:val="24"/>
        </w:rPr>
        <w:t>全国硕</w:t>
      </w:r>
      <w:r>
        <w:rPr>
          <w:rFonts w:hint="eastAsia" w:ascii="宋体" w:hAnsi="宋体"/>
          <w:sz w:val="24"/>
          <w:szCs w:val="24"/>
        </w:rPr>
        <w:t>士研究生入学考试成绩合格，经乙方委托，被甲方正式录取为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风景园林艺术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风景园林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专业在职非全日制专业学位硕士研究生。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二、按有关规定和乙方要求，在职硕士研究生（丙方）不转户口、档案及工资关系，由乙方负责按规定向丙方发放工资、医疗费及其它福利费待遇。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三、按照国家和学校文件精神，202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年新入学研究生必须缴纳学费，并</w:t>
      </w:r>
      <w:r>
        <w:rPr>
          <w:rFonts w:hint="eastAsia" w:ascii="宋体" w:hAnsi="宋体"/>
          <w:sz w:val="24"/>
          <w:szCs w:val="24"/>
        </w:rPr>
        <w:t>在入学前一次性缴清学费或按年度分二年缴清学费，</w:t>
      </w:r>
      <w:r>
        <w:rPr>
          <w:rFonts w:hint="eastAsia" w:ascii="宋体" w:hAnsi="宋体"/>
          <w:sz w:val="24"/>
        </w:rPr>
        <w:t>否则视为放弃录取资格。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四、丙方在读研究生期间必须自觉遵守甲方有关研究生的各项规章制度。乙方有义务协助甲方做好丙方在读期间的各项管理工作。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五、丙方在读期间的</w:t>
      </w:r>
      <w:r>
        <w:rPr>
          <w:rFonts w:hint="eastAsia" w:ascii="宋体" w:hAnsi="宋体"/>
          <w:b/>
          <w:sz w:val="24"/>
        </w:rPr>
        <w:t>课程设置</w:t>
      </w:r>
      <w:r>
        <w:rPr>
          <w:rFonts w:hint="eastAsia" w:ascii="宋体" w:hAnsi="宋体"/>
          <w:sz w:val="24"/>
        </w:rPr>
        <w:t>与非在职硕士生相同。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六、丙方毕业后，必须回乙方工作，甲方负责将丙方派遣回乙方。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七、本协议如有未尽事宜，由甲、乙、丙三方协商后，方可进行修订。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八、本协议一式三份，甲、乙、丙三方各保存一份，自三方签字盖章后生效，并上报各自主管部门备案。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甲方（签字盖章）：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乙方（签字盖章）：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丙方（签    字）：</w:t>
      </w:r>
    </w:p>
    <w:p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lNjQ3NjgxZDRlZTk3N2RmZTUxZmY2ZGRlZDU1MmIifQ=="/>
  </w:docVars>
  <w:rsids>
    <w:rsidRoot w:val="004347D4"/>
    <w:rsid w:val="00000B13"/>
    <w:rsid w:val="00023110"/>
    <w:rsid w:val="00084034"/>
    <w:rsid w:val="000A2AB5"/>
    <w:rsid w:val="000B6111"/>
    <w:rsid w:val="000C1A75"/>
    <w:rsid w:val="000C3E22"/>
    <w:rsid w:val="000D71F2"/>
    <w:rsid w:val="000E40B7"/>
    <w:rsid w:val="000E5546"/>
    <w:rsid w:val="00113447"/>
    <w:rsid w:val="00121B59"/>
    <w:rsid w:val="0015496B"/>
    <w:rsid w:val="00157C38"/>
    <w:rsid w:val="001745C5"/>
    <w:rsid w:val="00190695"/>
    <w:rsid w:val="001A13FA"/>
    <w:rsid w:val="001B15C5"/>
    <w:rsid w:val="001B341D"/>
    <w:rsid w:val="001C47A9"/>
    <w:rsid w:val="001C6BAE"/>
    <w:rsid w:val="001D7087"/>
    <w:rsid w:val="001E3B38"/>
    <w:rsid w:val="001E74C8"/>
    <w:rsid w:val="001F2025"/>
    <w:rsid w:val="002244F9"/>
    <w:rsid w:val="00242715"/>
    <w:rsid w:val="00245AE3"/>
    <w:rsid w:val="00270B4C"/>
    <w:rsid w:val="00280CC7"/>
    <w:rsid w:val="00283CB9"/>
    <w:rsid w:val="00290650"/>
    <w:rsid w:val="002938C9"/>
    <w:rsid w:val="002957EA"/>
    <w:rsid w:val="00295878"/>
    <w:rsid w:val="002A2978"/>
    <w:rsid w:val="002C1CDA"/>
    <w:rsid w:val="002C78AC"/>
    <w:rsid w:val="002D17CF"/>
    <w:rsid w:val="002D37AF"/>
    <w:rsid w:val="002E5A4D"/>
    <w:rsid w:val="002E75FE"/>
    <w:rsid w:val="00306370"/>
    <w:rsid w:val="003067AE"/>
    <w:rsid w:val="003114C0"/>
    <w:rsid w:val="00324EBC"/>
    <w:rsid w:val="00330D28"/>
    <w:rsid w:val="00344B48"/>
    <w:rsid w:val="00350A0C"/>
    <w:rsid w:val="00353A43"/>
    <w:rsid w:val="003557D5"/>
    <w:rsid w:val="00381EAA"/>
    <w:rsid w:val="00383604"/>
    <w:rsid w:val="003A5304"/>
    <w:rsid w:val="003E3BC8"/>
    <w:rsid w:val="00402967"/>
    <w:rsid w:val="00404B8D"/>
    <w:rsid w:val="00413720"/>
    <w:rsid w:val="004347D4"/>
    <w:rsid w:val="00454E6C"/>
    <w:rsid w:val="004A1206"/>
    <w:rsid w:val="004B5DE8"/>
    <w:rsid w:val="004B618E"/>
    <w:rsid w:val="004C082A"/>
    <w:rsid w:val="004C5957"/>
    <w:rsid w:val="004D34C5"/>
    <w:rsid w:val="004E5A5C"/>
    <w:rsid w:val="004F01D9"/>
    <w:rsid w:val="00521BDD"/>
    <w:rsid w:val="00522A7C"/>
    <w:rsid w:val="00531E19"/>
    <w:rsid w:val="00551135"/>
    <w:rsid w:val="00582D36"/>
    <w:rsid w:val="00594F00"/>
    <w:rsid w:val="005A2096"/>
    <w:rsid w:val="005B4748"/>
    <w:rsid w:val="005C096E"/>
    <w:rsid w:val="005E2C41"/>
    <w:rsid w:val="005F00FE"/>
    <w:rsid w:val="00604B74"/>
    <w:rsid w:val="0060699C"/>
    <w:rsid w:val="00610169"/>
    <w:rsid w:val="00623CF7"/>
    <w:rsid w:val="0063297E"/>
    <w:rsid w:val="00642A28"/>
    <w:rsid w:val="00645C93"/>
    <w:rsid w:val="00650CDD"/>
    <w:rsid w:val="00651DEF"/>
    <w:rsid w:val="0067126A"/>
    <w:rsid w:val="006A1723"/>
    <w:rsid w:val="006A2424"/>
    <w:rsid w:val="006A29F2"/>
    <w:rsid w:val="006B0C79"/>
    <w:rsid w:val="006C7FA2"/>
    <w:rsid w:val="006D34B2"/>
    <w:rsid w:val="006F0F5E"/>
    <w:rsid w:val="006F580D"/>
    <w:rsid w:val="00717F09"/>
    <w:rsid w:val="007270AD"/>
    <w:rsid w:val="0074036A"/>
    <w:rsid w:val="00754B52"/>
    <w:rsid w:val="00763AFC"/>
    <w:rsid w:val="007927C5"/>
    <w:rsid w:val="007A6764"/>
    <w:rsid w:val="007B639C"/>
    <w:rsid w:val="007C21A6"/>
    <w:rsid w:val="007C3FC5"/>
    <w:rsid w:val="007C4486"/>
    <w:rsid w:val="007E4A69"/>
    <w:rsid w:val="007F5BA5"/>
    <w:rsid w:val="008006E9"/>
    <w:rsid w:val="0081331D"/>
    <w:rsid w:val="00831162"/>
    <w:rsid w:val="008359D6"/>
    <w:rsid w:val="00835F69"/>
    <w:rsid w:val="008374D1"/>
    <w:rsid w:val="0084084F"/>
    <w:rsid w:val="008517D3"/>
    <w:rsid w:val="008519BD"/>
    <w:rsid w:val="0088157A"/>
    <w:rsid w:val="00886517"/>
    <w:rsid w:val="0089471A"/>
    <w:rsid w:val="008B5B4F"/>
    <w:rsid w:val="008E0CB7"/>
    <w:rsid w:val="008E5E78"/>
    <w:rsid w:val="008F34AF"/>
    <w:rsid w:val="00902497"/>
    <w:rsid w:val="00942709"/>
    <w:rsid w:val="00943C55"/>
    <w:rsid w:val="00953C22"/>
    <w:rsid w:val="00957DE1"/>
    <w:rsid w:val="00962A59"/>
    <w:rsid w:val="0096373B"/>
    <w:rsid w:val="00973107"/>
    <w:rsid w:val="009A3924"/>
    <w:rsid w:val="009A65C8"/>
    <w:rsid w:val="009B0D61"/>
    <w:rsid w:val="009B2EAB"/>
    <w:rsid w:val="009C08B5"/>
    <w:rsid w:val="009D5ED3"/>
    <w:rsid w:val="009F136C"/>
    <w:rsid w:val="009F3185"/>
    <w:rsid w:val="009F58CF"/>
    <w:rsid w:val="00A2599E"/>
    <w:rsid w:val="00A55932"/>
    <w:rsid w:val="00A7190D"/>
    <w:rsid w:val="00A74453"/>
    <w:rsid w:val="00A81963"/>
    <w:rsid w:val="00A86748"/>
    <w:rsid w:val="00A90A5E"/>
    <w:rsid w:val="00A96357"/>
    <w:rsid w:val="00AF31B3"/>
    <w:rsid w:val="00B2088D"/>
    <w:rsid w:val="00B2483C"/>
    <w:rsid w:val="00B52DEE"/>
    <w:rsid w:val="00B579BA"/>
    <w:rsid w:val="00B66DCD"/>
    <w:rsid w:val="00B8513D"/>
    <w:rsid w:val="00B858B1"/>
    <w:rsid w:val="00B96DB8"/>
    <w:rsid w:val="00BB399E"/>
    <w:rsid w:val="00BD252E"/>
    <w:rsid w:val="00BE5F95"/>
    <w:rsid w:val="00BF2C63"/>
    <w:rsid w:val="00BF6C23"/>
    <w:rsid w:val="00C102C3"/>
    <w:rsid w:val="00C54DBC"/>
    <w:rsid w:val="00C653BE"/>
    <w:rsid w:val="00C67D06"/>
    <w:rsid w:val="00C7399A"/>
    <w:rsid w:val="00C74E3F"/>
    <w:rsid w:val="00C83FC0"/>
    <w:rsid w:val="00C90593"/>
    <w:rsid w:val="00CB6070"/>
    <w:rsid w:val="00CD56BF"/>
    <w:rsid w:val="00CF1E6C"/>
    <w:rsid w:val="00CF50E3"/>
    <w:rsid w:val="00CF7897"/>
    <w:rsid w:val="00D06312"/>
    <w:rsid w:val="00D0666E"/>
    <w:rsid w:val="00D077A0"/>
    <w:rsid w:val="00D26ADA"/>
    <w:rsid w:val="00D343B0"/>
    <w:rsid w:val="00D36EB2"/>
    <w:rsid w:val="00D4090A"/>
    <w:rsid w:val="00D61E61"/>
    <w:rsid w:val="00D710D3"/>
    <w:rsid w:val="00D82057"/>
    <w:rsid w:val="00D862B6"/>
    <w:rsid w:val="00DB069D"/>
    <w:rsid w:val="00DC50E1"/>
    <w:rsid w:val="00DC6C48"/>
    <w:rsid w:val="00E14972"/>
    <w:rsid w:val="00E2188A"/>
    <w:rsid w:val="00E40F62"/>
    <w:rsid w:val="00E4284B"/>
    <w:rsid w:val="00E56831"/>
    <w:rsid w:val="00E777ED"/>
    <w:rsid w:val="00E83A62"/>
    <w:rsid w:val="00E954E4"/>
    <w:rsid w:val="00E95FC0"/>
    <w:rsid w:val="00EA4C13"/>
    <w:rsid w:val="00EB3F38"/>
    <w:rsid w:val="00EC3D54"/>
    <w:rsid w:val="00ED5B0C"/>
    <w:rsid w:val="00ED7B41"/>
    <w:rsid w:val="00EE00BE"/>
    <w:rsid w:val="00EE7DAF"/>
    <w:rsid w:val="00F15995"/>
    <w:rsid w:val="00F3370F"/>
    <w:rsid w:val="00F53798"/>
    <w:rsid w:val="00F54D49"/>
    <w:rsid w:val="00F83660"/>
    <w:rsid w:val="00F85120"/>
    <w:rsid w:val="00F9417D"/>
    <w:rsid w:val="00FA429A"/>
    <w:rsid w:val="00FA4AD1"/>
    <w:rsid w:val="00FB0FFC"/>
    <w:rsid w:val="00FB2C4D"/>
    <w:rsid w:val="00FB34FE"/>
    <w:rsid w:val="00FC3FE3"/>
    <w:rsid w:val="00FE2F8C"/>
    <w:rsid w:val="00FF1294"/>
    <w:rsid w:val="00FF169C"/>
    <w:rsid w:val="3DEF32F3"/>
    <w:rsid w:val="7B40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/>
    </w:pPr>
    <w:rPr>
      <w:rFonts w:ascii="宋体" w:hAnsi="宋体"/>
      <w:sz w:val="28"/>
      <w:szCs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/>
      <w:sz w:val="24"/>
    </w:rPr>
  </w:style>
  <w:style w:type="paragraph" w:styleId="4">
    <w:name w:val="Body Text Indent 2"/>
    <w:basedOn w:val="1"/>
    <w:qFormat/>
    <w:uiPriority w:val="0"/>
    <w:pPr>
      <w:snapToGrid w:val="0"/>
      <w:spacing w:line="400" w:lineRule="exact"/>
      <w:ind w:firstLine="480" w:firstLineChars="200"/>
    </w:pPr>
    <w:rPr>
      <w:rFonts w:ascii="宋体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napToGrid w:val="0"/>
      <w:spacing w:line="400" w:lineRule="exact"/>
      <w:ind w:left="-2" w:leftChars="-1" w:firstLine="480" w:firstLineChars="200"/>
    </w:pPr>
    <w:rPr>
      <w:rFonts w:ascii="宋体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page number"/>
    <w:basedOn w:val="11"/>
    <w:uiPriority w:val="0"/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8C2D-503E-4CEB-8D7E-72E9F25AA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1556</Words>
  <Characters>1583</Characters>
  <Lines>7</Lines>
  <Paragraphs>4</Paragraphs>
  <TotalTime>12</TotalTime>
  <ScaleCrop>false</ScaleCrop>
  <LinksUpToDate>false</LinksUpToDate>
  <CharactersWithSpaces>2336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2021-03-05T03:56:00Z</dcterms:created>
  <dc:creator>yzb</dc:creator>
  <cp:lastModifiedBy>张娟娟</cp:lastModifiedBy>
  <cp:lastPrinted>2020-03-26T05:11:00Z</cp:lastPrinted>
  <dcterms:modified xsi:type="dcterms:W3CDTF">2023-03-23T06:39:24Z</dcterms:modified>
  <dc:title>关于做好2002年硕士学位研究生复试录取工作的通知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A82A73D2E9CE450CBD3BCC04A61285EE_12</vt:lpwstr>
  </property>
</Properties>
</file>