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</w:t>
      </w:r>
      <w:r>
        <w:rPr>
          <w:rFonts w:ascii="黑体" w:hAnsi="黑体" w:eastAsia="黑体"/>
          <w:b/>
          <w:sz w:val="30"/>
          <w:szCs w:val="30"/>
        </w:rPr>
        <w:t>2</w:t>
      </w:r>
      <w:r>
        <w:rPr>
          <w:rFonts w:hint="eastAsia" w:ascii="黑体" w:hAnsi="黑体" w:eastAsia="黑体"/>
          <w:b/>
          <w:sz w:val="30"/>
          <w:szCs w:val="30"/>
        </w:rPr>
        <w:t>：风景园林艺术学院</w:t>
      </w:r>
      <w:r>
        <w:rPr>
          <w:rFonts w:ascii="黑体" w:hAnsi="黑体" w:eastAsia="黑体"/>
          <w:b/>
          <w:sz w:val="30"/>
          <w:szCs w:val="30"/>
        </w:rPr>
        <w:t>201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年优秀本科生夏令营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安全责任协议书</w:t>
      </w:r>
    </w:p>
    <w:p>
      <w:pPr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甲方（组织方）：</w:t>
      </w:r>
    </w:p>
    <w:p>
      <w:pPr>
        <w:rPr>
          <w:rFonts w:ascii="宋体"/>
          <w:b/>
          <w:szCs w:val="21"/>
        </w:rPr>
      </w:pPr>
    </w:p>
    <w:p>
      <w:pPr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乙方（营员）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 xml:space="preserve">                             </w:t>
      </w:r>
      <w:r>
        <w:rPr>
          <w:rFonts w:hint="eastAsia" w:ascii="宋体" w:hAnsi="宋体"/>
          <w:b/>
          <w:szCs w:val="21"/>
        </w:rPr>
        <w:t>电话（手机）：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为保证夏令营活动的顺利开展，提高组织方和营员的安全意识，保护营员的合法权益，强化营员的纪律观念，依据有关法律法规，甲乙双方达成如下安全责任协议：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活动时间：</w:t>
      </w:r>
    </w:p>
    <w:p>
      <w:pPr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甲方责任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、保障活动期间的饮食安全和饮食卫生，保证向乙方提供的食物和饮水符合卫生标准。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、保障活动期间的住宿安全和住宿卫生。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、保障活动期间的交通安全，所用车辆、司机符合交通法规的各项安全要求。</w:t>
      </w:r>
    </w:p>
    <w:p>
      <w:pPr>
        <w:ind w:firstLine="361" w:firstLineChars="200"/>
        <w:rPr>
          <w:rFonts w:ascii="宋体"/>
          <w:b/>
          <w:sz w:val="18"/>
          <w:szCs w:val="21"/>
        </w:rPr>
      </w:pPr>
      <w:r>
        <w:rPr>
          <w:rFonts w:hint="eastAsia" w:ascii="宋体" w:hAnsi="宋体"/>
          <w:b/>
          <w:sz w:val="18"/>
          <w:szCs w:val="21"/>
        </w:rPr>
        <w:t>违反以上规定造成后果者，甲方承担相应责任。</w:t>
      </w:r>
    </w:p>
    <w:p>
      <w:pPr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乙方责任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、在甲方指定地点和区域活动，全称按时参加集体活动，集体活动时不掉队，不单独行动；随时保持与甲方联络人的密切联系。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、活动中不得有任何危及他人或自身安全的行为。不在危险的地方攀爬和拍照留影，不私自玩水、玩火等。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、注意饮食卫生。注意乘车安全，不随意在车内走动，不将身体任何部位露出车窗外。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</w:t>
      </w:r>
      <w:r>
        <w:rPr>
          <w:rFonts w:hint="eastAsia" w:ascii="宋体" w:hAnsi="宋体"/>
          <w:sz w:val="18"/>
          <w:szCs w:val="18"/>
        </w:rPr>
        <w:t>、晚上按时就寝，不留宿外人，不在规定区域外住宿，妥善保管财物。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5.</w:t>
      </w:r>
      <w:r>
        <w:rPr>
          <w:rFonts w:hint="eastAsia" w:ascii="宋体" w:hAnsi="宋体"/>
          <w:sz w:val="18"/>
          <w:szCs w:val="18"/>
        </w:rPr>
        <w:t>不得隐瞒自己的病史及自身的生理变化。如身体有任何不适或其它特殊情况，须及时向工作人员报告。</w:t>
      </w:r>
    </w:p>
    <w:p>
      <w:pPr>
        <w:ind w:firstLine="361" w:firstLineChars="200"/>
        <w:rPr>
          <w:rFonts w:ascii="宋体"/>
          <w:b/>
          <w:sz w:val="18"/>
          <w:szCs w:val="21"/>
        </w:rPr>
      </w:pPr>
      <w:r>
        <w:rPr>
          <w:rFonts w:hint="eastAsia" w:ascii="宋体" w:hAnsi="宋体"/>
          <w:b/>
          <w:sz w:val="18"/>
          <w:szCs w:val="21"/>
        </w:rPr>
        <w:t>违反以上规定造成后果者，乙方承担相应责任。</w:t>
      </w:r>
    </w:p>
    <w:p>
      <w:pPr>
        <w:spacing w:line="276" w:lineRule="auto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附则：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、本协议有效期同乙方所参加的营期，从乙方报到时生效，离营时自动失效。提前到达或延后离开期间，责任由乙方自负。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、因不可抗力导致或乙方自发的疾病、伤害等情况，甲方除承担未及时救助致使损害扩大的过错责任外，不承担其他责任。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hint="eastAsia" w:ascii="宋体" w:hAnsi="宋体"/>
          <w:sz w:val="18"/>
          <w:szCs w:val="18"/>
        </w:rPr>
        <w:t>、本协议随预报名通知一起发布，乙方报名即视为自动认可，报到时正式签署。本协议一式两份，双方签名盖章后有效，各持一份。</w:t>
      </w:r>
    </w:p>
    <w:p>
      <w:pPr>
        <w:spacing w:line="276" w:lineRule="auto"/>
        <w:ind w:firstLine="360" w:firstLineChars="200"/>
        <w:rPr>
          <w:rFonts w:ascii="宋体"/>
          <w:sz w:val="18"/>
          <w:szCs w:val="18"/>
        </w:rPr>
      </w:pPr>
    </w:p>
    <w:p>
      <w:pPr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甲方签章：</w:t>
      </w:r>
      <w:r>
        <w:rPr>
          <w:rFonts w:ascii="宋体" w:hAnsi="宋体"/>
          <w:szCs w:val="21"/>
        </w:rPr>
        <w:t xml:space="preserve">                                            </w:t>
      </w:r>
      <w:r>
        <w:rPr>
          <w:rFonts w:hint="eastAsia" w:ascii="宋体" w:hAnsi="宋体"/>
          <w:b/>
          <w:szCs w:val="21"/>
        </w:rPr>
        <w:t>乙方签名</w:t>
      </w:r>
      <w:r>
        <w:rPr>
          <w:rFonts w:hint="eastAsia" w:ascii="宋体" w:hAnsi="宋体"/>
          <w:szCs w:val="21"/>
        </w:rPr>
        <w:t>：</w:t>
      </w:r>
    </w:p>
    <w:p>
      <w:pPr>
        <w:rPr>
          <w:rFonts w:ascii="宋体"/>
          <w:szCs w:val="21"/>
        </w:rPr>
      </w:pPr>
    </w:p>
    <w:p>
      <w:pPr>
        <w:ind w:firstLine="210" w:firstLineChars="1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                                    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FE6"/>
    <w:rsid w:val="00255F4C"/>
    <w:rsid w:val="002D43FC"/>
    <w:rsid w:val="0032297E"/>
    <w:rsid w:val="00376893"/>
    <w:rsid w:val="00537BC3"/>
    <w:rsid w:val="005650F6"/>
    <w:rsid w:val="00602FE6"/>
    <w:rsid w:val="006E599C"/>
    <w:rsid w:val="00711FD8"/>
    <w:rsid w:val="008A1446"/>
    <w:rsid w:val="00984097"/>
    <w:rsid w:val="009A1F87"/>
    <w:rsid w:val="009E2DF5"/>
    <w:rsid w:val="009F2B53"/>
    <w:rsid w:val="00C576AA"/>
    <w:rsid w:val="00C731A3"/>
    <w:rsid w:val="00C94F0E"/>
    <w:rsid w:val="00D46ABC"/>
    <w:rsid w:val="00E64505"/>
    <w:rsid w:val="00F8445C"/>
    <w:rsid w:val="7DEF207A"/>
    <w:rsid w:val="7E75607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6">
    <w:name w:val="reader-word-layer"/>
    <w:basedOn w:val="1"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127</Words>
  <Characters>725</Characters>
  <Lines>6</Lines>
  <Paragraphs>1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2015-05-27T02:01:00Z</dcterms:created>
  <dc:creator>User</dc:creator>
  <cp:lastModifiedBy>Administrator</cp:lastModifiedBy>
  <dcterms:modified xsi:type="dcterms:W3CDTF">2016-06-01T09:09:35Z</dcterms:modified>
  <dc:title>附件2：风景园林艺术学院2015年优秀本科生夏令营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